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GĂLBINAȘI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0EA9E139" w14:textId="77777777" w:rsidR="001E1635" w:rsidRDefault="001E1635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