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GĂLBINAȘI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6615EC53" w14:textId="77777777" w:rsidR="008E76C7" w:rsidRDefault="008E76C7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